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5" w:type="dxa"/>
        <w:tblLook w:val="01E0" w:firstRow="1" w:lastRow="1" w:firstColumn="1" w:lastColumn="1" w:noHBand="0" w:noVBand="0"/>
      </w:tblPr>
      <w:tblGrid>
        <w:gridCol w:w="1536"/>
        <w:gridCol w:w="6383"/>
        <w:gridCol w:w="1606"/>
      </w:tblGrid>
      <w:tr w:rsidR="00777F1D" w:rsidRPr="009A7D43" w:rsidTr="005362D4">
        <w:trPr>
          <w:trHeight w:val="996"/>
        </w:trPr>
        <w:tc>
          <w:tcPr>
            <w:tcW w:w="1536" w:type="dxa"/>
            <w:shd w:val="clear" w:color="auto" w:fill="auto"/>
          </w:tcPr>
          <w:p w:rsidR="00777F1D" w:rsidRDefault="00777F1D" w:rsidP="005362D4">
            <w:pPr>
              <w:jc w:val="center"/>
              <w:rPr>
                <w:rFonts w:ascii="Verdana" w:hAnsi="Verdana"/>
                <w:noProof/>
                <w:color w:val="000000"/>
                <w:sz w:val="6"/>
                <w:szCs w:val="6"/>
                <w:lang w:val="en-US"/>
              </w:rPr>
            </w:pPr>
          </w:p>
          <w:p w:rsidR="00777F1D" w:rsidRPr="00247BC5" w:rsidRDefault="00777F1D" w:rsidP="005362D4">
            <w:pPr>
              <w:jc w:val="center"/>
              <w:rPr>
                <w:b/>
                <w:bCs/>
                <w:sz w:val="6"/>
                <w:szCs w:val="6"/>
              </w:rPr>
            </w:pPr>
            <w:r w:rsidRPr="00247BC5">
              <w:rPr>
                <w:rFonts w:ascii="Verdana" w:hAnsi="Verdana"/>
                <w:noProof/>
                <w:color w:val="000000"/>
                <w:sz w:val="6"/>
                <w:szCs w:val="6"/>
                <w:lang w:eastAsia="tr-TR"/>
              </w:rPr>
              <w:drawing>
                <wp:inline distT="0" distB="0" distL="0" distR="0" wp14:anchorId="12D60FB0" wp14:editId="39248358">
                  <wp:extent cx="533400" cy="542925"/>
                  <wp:effectExtent l="0" t="0" r="0" b="9525"/>
                  <wp:docPr id="9" name="Picture 9" descr="YTU_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TU_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777F1D" w:rsidRPr="00A01ABD" w:rsidRDefault="00777F1D" w:rsidP="005362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01ABD">
              <w:rPr>
                <w:rFonts w:ascii="Times New Roman" w:hAnsi="Times New Roman" w:cs="Times New Roman"/>
                <w:b/>
                <w:bCs/>
                <w:sz w:val="28"/>
              </w:rPr>
              <w:t>Yıldız Teknik Üniversitesi – İnşaat Fakültesi</w:t>
            </w:r>
          </w:p>
          <w:p w:rsidR="00777F1D" w:rsidRPr="001D766A" w:rsidRDefault="00777F1D" w:rsidP="005362D4">
            <w:pPr>
              <w:jc w:val="center"/>
              <w:rPr>
                <w:b/>
                <w:bCs/>
                <w:sz w:val="32"/>
                <w:szCs w:val="32"/>
              </w:rPr>
            </w:pPr>
            <w:r w:rsidRPr="00A01AB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ÇEVRE MÜHENDİSLİĞİ BÖLÜMÜ</w:t>
            </w:r>
          </w:p>
        </w:tc>
        <w:tc>
          <w:tcPr>
            <w:tcW w:w="1606" w:type="dxa"/>
            <w:shd w:val="clear" w:color="auto" w:fill="auto"/>
          </w:tcPr>
          <w:p w:rsidR="00777F1D" w:rsidRDefault="00777F1D" w:rsidP="005362D4">
            <w:pPr>
              <w:jc w:val="center"/>
              <w:rPr>
                <w:noProof/>
                <w:sz w:val="6"/>
                <w:szCs w:val="6"/>
                <w:lang w:val="en-US"/>
              </w:rPr>
            </w:pPr>
          </w:p>
          <w:p w:rsidR="00777F1D" w:rsidRPr="00247BC5" w:rsidRDefault="00777F1D" w:rsidP="005362D4">
            <w:pPr>
              <w:jc w:val="center"/>
              <w:rPr>
                <w:b/>
                <w:bCs/>
                <w:sz w:val="6"/>
                <w:szCs w:val="6"/>
              </w:rPr>
            </w:pPr>
            <w:r w:rsidRPr="00247BC5">
              <w:rPr>
                <w:noProof/>
                <w:sz w:val="6"/>
                <w:szCs w:val="6"/>
                <w:lang w:eastAsia="tr-TR"/>
              </w:rPr>
              <w:drawing>
                <wp:inline distT="0" distB="0" distL="0" distR="0" wp14:anchorId="48CF877B" wp14:editId="5C8D6295">
                  <wp:extent cx="447675" cy="552450"/>
                  <wp:effectExtent l="0" t="0" r="9525" b="0"/>
                  <wp:docPr id="10" name="Picture 10" descr="ins-fak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s-fak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B8B" w:rsidRDefault="00D01B8B">
      <w:pPr>
        <w:pStyle w:val="GvdeMetni"/>
        <w:spacing w:before="5"/>
        <w:rPr>
          <w:rFonts w:ascii="Times New Roman"/>
          <w:sz w:val="16"/>
        </w:rPr>
      </w:pPr>
    </w:p>
    <w:p w:rsidR="00777F1D" w:rsidRPr="00A01ABD" w:rsidRDefault="00777F1D" w:rsidP="00A01ABD">
      <w:pPr>
        <w:pStyle w:val="KonuBal"/>
        <w:spacing w:before="59"/>
        <w:ind w:left="1517" w:right="15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1B8B" w:rsidRPr="00777F1D" w:rsidRDefault="00777F1D" w:rsidP="00A01ABD">
      <w:pPr>
        <w:pStyle w:val="KonuBal"/>
        <w:spacing w:before="59"/>
        <w:ind w:left="1695"/>
        <w:rPr>
          <w:rFonts w:ascii="Times New Roman" w:hAnsi="Times New Roman" w:cs="Times New Roman"/>
          <w:sz w:val="28"/>
        </w:rPr>
      </w:pPr>
      <w:r w:rsidRPr="00777F1D">
        <w:rPr>
          <w:rFonts w:ascii="Times New Roman" w:hAnsi="Times New Roman" w:cs="Times New Roman"/>
          <w:sz w:val="28"/>
        </w:rPr>
        <w:t>CEV4000 BİTİRME ÇALIŞMASI DİLEKÇESİ</w:t>
      </w:r>
    </w:p>
    <w:p w:rsidR="00D01B8B" w:rsidRPr="00777F1D" w:rsidRDefault="00D01B8B" w:rsidP="00777F1D">
      <w:pPr>
        <w:pStyle w:val="GvdeMetni"/>
        <w:spacing w:before="59"/>
        <w:rPr>
          <w:rFonts w:ascii="Times New Roman" w:hAnsi="Times New Roman" w:cs="Times New Roman"/>
          <w:b/>
          <w:sz w:val="24"/>
          <w:szCs w:val="24"/>
        </w:rPr>
      </w:pPr>
    </w:p>
    <w:p w:rsidR="006C1768" w:rsidRDefault="00573761" w:rsidP="006C1768">
      <w:pPr>
        <w:pStyle w:val="GvdeMetni"/>
        <w:tabs>
          <w:tab w:val="left" w:leader="dot" w:pos="5213"/>
        </w:tabs>
        <w:spacing w:before="23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F1D">
        <w:rPr>
          <w:rFonts w:ascii="Times New Roman" w:hAnsi="Times New Roman" w:cs="Times New Roman"/>
          <w:sz w:val="24"/>
          <w:szCs w:val="24"/>
        </w:rPr>
        <w:t xml:space="preserve">20... </w:t>
      </w:r>
      <w:r w:rsidR="00777F1D" w:rsidRPr="00777F1D">
        <w:rPr>
          <w:rFonts w:ascii="Times New Roman" w:hAnsi="Times New Roman" w:cs="Times New Roman"/>
          <w:sz w:val="24"/>
          <w:szCs w:val="24"/>
        </w:rPr>
        <w:t xml:space="preserve">– </w:t>
      </w:r>
      <w:r w:rsidRPr="00777F1D">
        <w:rPr>
          <w:rFonts w:ascii="Times New Roman" w:hAnsi="Times New Roman" w:cs="Times New Roman"/>
          <w:sz w:val="24"/>
          <w:szCs w:val="24"/>
        </w:rPr>
        <w:t>20... Eğitim</w:t>
      </w:r>
      <w:r w:rsidRPr="00777F1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777F1D">
        <w:rPr>
          <w:rFonts w:ascii="Times New Roman" w:hAnsi="Times New Roman" w:cs="Times New Roman"/>
          <w:sz w:val="24"/>
          <w:szCs w:val="24"/>
        </w:rPr>
        <w:t>Öğretim</w:t>
      </w:r>
      <w:r w:rsidRPr="00777F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F1D">
        <w:rPr>
          <w:rFonts w:ascii="Times New Roman" w:hAnsi="Times New Roman" w:cs="Times New Roman"/>
          <w:sz w:val="24"/>
          <w:szCs w:val="24"/>
        </w:rPr>
        <w:t>Yılı</w:t>
      </w:r>
      <w:r w:rsidR="00777F1D" w:rsidRPr="00777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777F1D" w:rsidRPr="00777F1D">
        <w:rPr>
          <w:rFonts w:ascii="Times New Roman" w:hAnsi="Times New Roman" w:cs="Times New Roman"/>
          <w:sz w:val="24"/>
          <w:szCs w:val="24"/>
        </w:rPr>
        <w:t xml:space="preserve"> </w:t>
      </w:r>
      <w:r w:rsidRPr="00777F1D">
        <w:rPr>
          <w:rFonts w:ascii="Times New Roman" w:hAnsi="Times New Roman" w:cs="Times New Roman"/>
          <w:sz w:val="24"/>
          <w:szCs w:val="24"/>
        </w:rPr>
        <w:t>Yarıyılında</w:t>
      </w:r>
      <w:r w:rsidR="00182BDF">
        <w:rPr>
          <w:rFonts w:ascii="Times New Roman" w:hAnsi="Times New Roman" w:cs="Times New Roman"/>
          <w:sz w:val="24"/>
          <w:szCs w:val="24"/>
        </w:rPr>
        <w:t xml:space="preserve"> açılan</w:t>
      </w:r>
      <w:r w:rsidRPr="00777F1D">
        <w:rPr>
          <w:rFonts w:ascii="Times New Roman" w:hAnsi="Times New Roman" w:cs="Times New Roman"/>
          <w:sz w:val="24"/>
          <w:szCs w:val="24"/>
        </w:rPr>
        <w:t xml:space="preserve"> "CEV4000 Bitirme</w:t>
      </w:r>
      <w:r w:rsidRPr="00777F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7F1D">
        <w:rPr>
          <w:rFonts w:ascii="Times New Roman" w:hAnsi="Times New Roman" w:cs="Times New Roman"/>
          <w:sz w:val="24"/>
          <w:szCs w:val="24"/>
        </w:rPr>
        <w:t>Çalışması"</w:t>
      </w:r>
      <w:r w:rsidR="00777F1D">
        <w:rPr>
          <w:rFonts w:ascii="Times New Roman" w:hAnsi="Times New Roman" w:cs="Times New Roman"/>
          <w:sz w:val="24"/>
          <w:szCs w:val="24"/>
        </w:rPr>
        <w:t xml:space="preserve"> </w:t>
      </w:r>
      <w:r w:rsidR="00182BDF">
        <w:rPr>
          <w:rFonts w:ascii="Times New Roman" w:hAnsi="Times New Roman" w:cs="Times New Roman"/>
          <w:sz w:val="24"/>
          <w:szCs w:val="24"/>
        </w:rPr>
        <w:t xml:space="preserve">dersi tercih sırası </w:t>
      </w:r>
      <w:r w:rsidRPr="00777F1D">
        <w:rPr>
          <w:rFonts w:ascii="Times New Roman" w:hAnsi="Times New Roman" w:cs="Times New Roman"/>
          <w:sz w:val="24"/>
          <w:szCs w:val="24"/>
        </w:rPr>
        <w:t>aşağıda</w:t>
      </w:r>
      <w:r w:rsidR="00182BDF">
        <w:rPr>
          <w:rFonts w:ascii="Times New Roman" w:hAnsi="Times New Roman" w:cs="Times New Roman"/>
          <w:sz w:val="24"/>
          <w:szCs w:val="24"/>
        </w:rPr>
        <w:t xml:space="preserve"> belirtilmiştir</w:t>
      </w:r>
      <w:r w:rsidRPr="00777F1D">
        <w:rPr>
          <w:rFonts w:ascii="Times New Roman" w:hAnsi="Times New Roman" w:cs="Times New Roman"/>
          <w:sz w:val="24"/>
          <w:szCs w:val="24"/>
        </w:rPr>
        <w:t>. Bitirme çalışması kaydımın yapılmasını arz ederim.</w:t>
      </w:r>
    </w:p>
    <w:p w:rsidR="006C1768" w:rsidRDefault="006C1768" w:rsidP="006C1768">
      <w:pPr>
        <w:pStyle w:val="GvdeMetni"/>
        <w:tabs>
          <w:tab w:val="left" w:leader="dot" w:pos="5213"/>
        </w:tabs>
        <w:spacing w:line="36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Saygılarımla,</w:t>
      </w:r>
    </w:p>
    <w:p w:rsidR="006C1768" w:rsidRPr="006C1768" w:rsidRDefault="006C1768" w:rsidP="006C1768">
      <w:pPr>
        <w:pStyle w:val="GvdeMetni"/>
        <w:tabs>
          <w:tab w:val="left" w:leader="dot" w:pos="5213"/>
        </w:tabs>
        <w:spacing w:line="360" w:lineRule="auto"/>
        <w:ind w:left="7200"/>
        <w:jc w:val="both"/>
        <w:rPr>
          <w:rFonts w:ascii="Times New Roman" w:hAnsi="Times New Roman" w:cs="Times New Roman"/>
          <w:i/>
          <w:sz w:val="24"/>
          <w:szCs w:val="24"/>
        </w:rPr>
        <w:sectPr w:rsidR="006C1768" w:rsidRPr="006C1768" w:rsidSect="00777F1D">
          <w:footerReference w:type="default" r:id="rId9"/>
          <w:type w:val="continuous"/>
          <w:pgSz w:w="11910" w:h="16850"/>
          <w:pgMar w:top="851" w:right="1420" w:bottom="280" w:left="1418" w:header="720" w:footer="720" w:gutter="0"/>
          <w:cols w:space="720"/>
        </w:sect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   </w:t>
      </w:r>
      <w:proofErr w:type="gramStart"/>
      <w:r w:rsidRPr="006C176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imza</w:t>
      </w:r>
      <w:proofErr w:type="gramEnd"/>
    </w:p>
    <w:p w:rsidR="00D01B8B" w:rsidRDefault="00D01B8B">
      <w:pPr>
        <w:rPr>
          <w:rFonts w:ascii="Times New Roman" w:hAnsi="Times New Roman" w:cs="Times New Roman"/>
          <w:sz w:val="24"/>
          <w:szCs w:val="24"/>
        </w:rPr>
      </w:pPr>
    </w:p>
    <w:p w:rsidR="00777F1D" w:rsidRDefault="00777F1D">
      <w:pPr>
        <w:rPr>
          <w:rFonts w:ascii="Times New Roman" w:hAnsi="Times New Roman" w:cs="Times New Roman"/>
          <w:sz w:val="24"/>
          <w:szCs w:val="24"/>
        </w:rPr>
      </w:pPr>
    </w:p>
    <w:p w:rsidR="00777F1D" w:rsidRPr="00777F1D" w:rsidRDefault="00777F1D">
      <w:pPr>
        <w:rPr>
          <w:rFonts w:ascii="Times New Roman" w:hAnsi="Times New Roman" w:cs="Times New Roman"/>
          <w:sz w:val="24"/>
          <w:szCs w:val="24"/>
        </w:rPr>
        <w:sectPr w:rsidR="00777F1D" w:rsidRPr="00777F1D" w:rsidSect="006C1768">
          <w:type w:val="continuous"/>
          <w:pgSz w:w="11910" w:h="16850"/>
          <w:pgMar w:top="1600" w:right="620" w:bottom="280" w:left="1340" w:header="720" w:footer="720" w:gutter="0"/>
          <w:cols w:num="2" w:space="720" w:equalWidth="0">
            <w:col w:w="1714" w:space="2616"/>
            <w:col w:w="5620"/>
          </w:cols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4820"/>
      </w:tblGrid>
      <w:tr w:rsidR="00777F1D" w:rsidRPr="00777F1D" w:rsidTr="005362D4">
        <w:trPr>
          <w:trHeight w:val="297"/>
          <w:jc w:val="center"/>
        </w:trPr>
        <w:tc>
          <w:tcPr>
            <w:tcW w:w="1696" w:type="dxa"/>
          </w:tcPr>
          <w:p w:rsidR="00777F1D" w:rsidRPr="00777F1D" w:rsidRDefault="00777F1D" w:rsidP="00777F1D">
            <w:pPr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Adı Soyadı</w:t>
            </w:r>
          </w:p>
        </w:tc>
        <w:tc>
          <w:tcPr>
            <w:tcW w:w="4820" w:type="dxa"/>
          </w:tcPr>
          <w:p w:rsidR="00777F1D" w:rsidRPr="00777F1D" w:rsidRDefault="00777F1D" w:rsidP="00777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1D" w:rsidRPr="00777F1D" w:rsidTr="005362D4">
        <w:trPr>
          <w:trHeight w:val="294"/>
          <w:jc w:val="center"/>
        </w:trPr>
        <w:tc>
          <w:tcPr>
            <w:tcW w:w="1696" w:type="dxa"/>
          </w:tcPr>
          <w:p w:rsidR="00777F1D" w:rsidRPr="00777F1D" w:rsidRDefault="00777F1D" w:rsidP="00777F1D">
            <w:pPr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D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4820" w:type="dxa"/>
          </w:tcPr>
          <w:p w:rsidR="00777F1D" w:rsidRPr="00777F1D" w:rsidRDefault="00777F1D" w:rsidP="00777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1D" w:rsidRPr="00777F1D" w:rsidTr="005362D4">
        <w:trPr>
          <w:trHeight w:val="297"/>
          <w:jc w:val="center"/>
        </w:trPr>
        <w:tc>
          <w:tcPr>
            <w:tcW w:w="1696" w:type="dxa"/>
          </w:tcPr>
          <w:p w:rsidR="00777F1D" w:rsidRPr="00777F1D" w:rsidRDefault="00777F1D" w:rsidP="00777F1D">
            <w:pPr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D">
              <w:rPr>
                <w:rFonts w:ascii="Times New Roman" w:eastAsia="Times New Roman" w:hAnsi="Times New Roman" w:cs="Times New Roman"/>
                <w:sz w:val="24"/>
                <w:szCs w:val="24"/>
              </w:rPr>
              <w:t>Tel. No</w:t>
            </w:r>
          </w:p>
        </w:tc>
        <w:tc>
          <w:tcPr>
            <w:tcW w:w="4820" w:type="dxa"/>
          </w:tcPr>
          <w:p w:rsidR="00777F1D" w:rsidRPr="00777F1D" w:rsidRDefault="00777F1D" w:rsidP="00777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1D" w:rsidRPr="00777F1D" w:rsidTr="005362D4">
        <w:trPr>
          <w:trHeight w:val="297"/>
          <w:jc w:val="center"/>
        </w:trPr>
        <w:tc>
          <w:tcPr>
            <w:tcW w:w="1696" w:type="dxa"/>
          </w:tcPr>
          <w:p w:rsidR="00777F1D" w:rsidRPr="00777F1D" w:rsidRDefault="00777F1D" w:rsidP="00777F1D">
            <w:pPr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D">
              <w:rPr>
                <w:rFonts w:ascii="Times New Roman" w:eastAsia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820" w:type="dxa"/>
          </w:tcPr>
          <w:p w:rsidR="00777F1D" w:rsidRPr="00777F1D" w:rsidRDefault="00777F1D" w:rsidP="00777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F1D" w:rsidRPr="00777F1D" w:rsidTr="005362D4">
        <w:trPr>
          <w:trHeight w:val="294"/>
          <w:jc w:val="center"/>
        </w:trPr>
        <w:tc>
          <w:tcPr>
            <w:tcW w:w="1696" w:type="dxa"/>
          </w:tcPr>
          <w:p w:rsidR="00777F1D" w:rsidRPr="00777F1D" w:rsidRDefault="00777F1D" w:rsidP="00777F1D">
            <w:pPr>
              <w:spacing w:before="2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F1D"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820" w:type="dxa"/>
          </w:tcPr>
          <w:p w:rsidR="00777F1D" w:rsidRPr="00777F1D" w:rsidRDefault="00777F1D" w:rsidP="00777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1B8B" w:rsidRPr="00777F1D" w:rsidRDefault="00D01B8B" w:rsidP="00A01ABD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313"/>
        <w:gridCol w:w="1837"/>
      </w:tblGrid>
      <w:tr w:rsidR="00D01B8B" w:rsidRPr="00777F1D" w:rsidTr="00777F1D">
        <w:trPr>
          <w:trHeight w:val="316"/>
          <w:jc w:val="center"/>
        </w:trPr>
        <w:tc>
          <w:tcPr>
            <w:tcW w:w="566" w:type="dxa"/>
          </w:tcPr>
          <w:p w:rsidR="00D01B8B" w:rsidRPr="00777F1D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D01B8B" w:rsidRPr="00777F1D" w:rsidRDefault="0057376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D">
              <w:rPr>
                <w:rFonts w:ascii="Times New Roman" w:hAnsi="Times New Roman" w:cs="Times New Roman"/>
                <w:b/>
                <w:sz w:val="24"/>
                <w:szCs w:val="24"/>
              </w:rPr>
              <w:t>Çalışma Konusu</w:t>
            </w:r>
          </w:p>
        </w:tc>
        <w:tc>
          <w:tcPr>
            <w:tcW w:w="1837" w:type="dxa"/>
          </w:tcPr>
          <w:p w:rsidR="00D01B8B" w:rsidRPr="00777F1D" w:rsidRDefault="00573761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D">
              <w:rPr>
                <w:rFonts w:ascii="Times New Roman" w:hAnsi="Times New Roman" w:cs="Times New Roman"/>
                <w:b/>
                <w:sz w:val="24"/>
                <w:szCs w:val="24"/>
              </w:rPr>
              <w:t>Tercih Sırası</w:t>
            </w:r>
          </w:p>
        </w:tc>
      </w:tr>
      <w:tr w:rsidR="00D01B8B" w:rsidRPr="00777F1D" w:rsidTr="00777F1D">
        <w:trPr>
          <w:trHeight w:val="316"/>
          <w:jc w:val="center"/>
        </w:trPr>
        <w:tc>
          <w:tcPr>
            <w:tcW w:w="566" w:type="dxa"/>
          </w:tcPr>
          <w:p w:rsidR="00D01B8B" w:rsidRPr="00182BDF" w:rsidRDefault="00573761">
            <w:pPr>
              <w:pStyle w:val="TableParagraph"/>
              <w:ind w:left="107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w w:val="99"/>
                <w:szCs w:val="24"/>
              </w:rPr>
              <w:t>1</w:t>
            </w:r>
          </w:p>
        </w:tc>
        <w:tc>
          <w:tcPr>
            <w:tcW w:w="6313" w:type="dxa"/>
          </w:tcPr>
          <w:p w:rsidR="00D01B8B" w:rsidRPr="00182BDF" w:rsidRDefault="00573761">
            <w:pPr>
              <w:pStyle w:val="TableParagraph"/>
              <w:ind w:left="108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szCs w:val="24"/>
              </w:rPr>
              <w:t>Hava Kirliliği ve Kontrolü</w:t>
            </w:r>
          </w:p>
        </w:tc>
        <w:tc>
          <w:tcPr>
            <w:tcW w:w="1837" w:type="dxa"/>
          </w:tcPr>
          <w:p w:rsidR="00D01B8B" w:rsidRPr="00182BDF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B8B" w:rsidRPr="00777F1D" w:rsidTr="00777F1D">
        <w:trPr>
          <w:trHeight w:val="316"/>
          <w:jc w:val="center"/>
        </w:trPr>
        <w:tc>
          <w:tcPr>
            <w:tcW w:w="566" w:type="dxa"/>
          </w:tcPr>
          <w:p w:rsidR="00D01B8B" w:rsidRPr="00182BDF" w:rsidRDefault="00573761">
            <w:pPr>
              <w:pStyle w:val="TableParagraph"/>
              <w:ind w:left="107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w w:val="99"/>
                <w:szCs w:val="24"/>
              </w:rPr>
              <w:t>2</w:t>
            </w:r>
          </w:p>
        </w:tc>
        <w:tc>
          <w:tcPr>
            <w:tcW w:w="6313" w:type="dxa"/>
          </w:tcPr>
          <w:p w:rsidR="00D01B8B" w:rsidRPr="00182BDF" w:rsidRDefault="00573761">
            <w:pPr>
              <w:pStyle w:val="TableParagraph"/>
              <w:ind w:left="108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szCs w:val="24"/>
              </w:rPr>
              <w:t>Katı Atıklar ve Kontrolü</w:t>
            </w:r>
          </w:p>
        </w:tc>
        <w:tc>
          <w:tcPr>
            <w:tcW w:w="1837" w:type="dxa"/>
          </w:tcPr>
          <w:p w:rsidR="00D01B8B" w:rsidRPr="00182BDF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B8B" w:rsidRPr="00777F1D" w:rsidTr="00777F1D">
        <w:trPr>
          <w:trHeight w:val="313"/>
          <w:jc w:val="center"/>
        </w:trPr>
        <w:tc>
          <w:tcPr>
            <w:tcW w:w="566" w:type="dxa"/>
          </w:tcPr>
          <w:p w:rsidR="00D01B8B" w:rsidRPr="00182BDF" w:rsidRDefault="00573761">
            <w:pPr>
              <w:pStyle w:val="TableParagraph"/>
              <w:ind w:left="107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w w:val="99"/>
                <w:szCs w:val="24"/>
              </w:rPr>
              <w:t>3</w:t>
            </w:r>
          </w:p>
        </w:tc>
        <w:tc>
          <w:tcPr>
            <w:tcW w:w="6313" w:type="dxa"/>
          </w:tcPr>
          <w:p w:rsidR="00D01B8B" w:rsidRPr="00182BDF" w:rsidRDefault="00573761">
            <w:pPr>
              <w:pStyle w:val="TableParagraph"/>
              <w:ind w:left="108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szCs w:val="24"/>
              </w:rPr>
              <w:t>Su Kirlenmesi ve Kontrolü</w:t>
            </w:r>
          </w:p>
        </w:tc>
        <w:tc>
          <w:tcPr>
            <w:tcW w:w="1837" w:type="dxa"/>
          </w:tcPr>
          <w:p w:rsidR="00D01B8B" w:rsidRPr="00182BDF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B8B" w:rsidRPr="00777F1D" w:rsidTr="00777F1D">
        <w:trPr>
          <w:trHeight w:val="316"/>
          <w:jc w:val="center"/>
        </w:trPr>
        <w:tc>
          <w:tcPr>
            <w:tcW w:w="566" w:type="dxa"/>
          </w:tcPr>
          <w:p w:rsidR="00D01B8B" w:rsidRPr="00182BDF" w:rsidRDefault="00573761">
            <w:pPr>
              <w:pStyle w:val="TableParagraph"/>
              <w:spacing w:before="19"/>
              <w:ind w:left="107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w w:val="99"/>
                <w:szCs w:val="24"/>
              </w:rPr>
              <w:t>4</w:t>
            </w:r>
          </w:p>
        </w:tc>
        <w:tc>
          <w:tcPr>
            <w:tcW w:w="6313" w:type="dxa"/>
          </w:tcPr>
          <w:p w:rsidR="00D01B8B" w:rsidRPr="00182BDF" w:rsidRDefault="00573761">
            <w:pPr>
              <w:pStyle w:val="TableParagraph"/>
              <w:spacing w:before="19"/>
              <w:ind w:left="108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szCs w:val="24"/>
              </w:rPr>
              <w:t>Atıksu Arıtma Teknikleri ve Uygulamaları</w:t>
            </w:r>
          </w:p>
        </w:tc>
        <w:tc>
          <w:tcPr>
            <w:tcW w:w="1837" w:type="dxa"/>
          </w:tcPr>
          <w:p w:rsidR="00D01B8B" w:rsidRPr="00182BDF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1B8B" w:rsidRPr="00777F1D" w:rsidTr="00777F1D">
        <w:trPr>
          <w:trHeight w:val="316"/>
          <w:jc w:val="center"/>
        </w:trPr>
        <w:tc>
          <w:tcPr>
            <w:tcW w:w="566" w:type="dxa"/>
          </w:tcPr>
          <w:p w:rsidR="00D01B8B" w:rsidRPr="00182BDF" w:rsidRDefault="00573761">
            <w:pPr>
              <w:pStyle w:val="TableParagraph"/>
              <w:ind w:left="107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w w:val="99"/>
                <w:szCs w:val="24"/>
              </w:rPr>
              <w:t>5</w:t>
            </w:r>
          </w:p>
        </w:tc>
        <w:tc>
          <w:tcPr>
            <w:tcW w:w="6313" w:type="dxa"/>
          </w:tcPr>
          <w:p w:rsidR="00D01B8B" w:rsidRPr="00182BDF" w:rsidRDefault="00573761">
            <w:pPr>
              <w:pStyle w:val="TableParagraph"/>
              <w:ind w:left="108"/>
              <w:rPr>
                <w:rFonts w:ascii="Times New Roman" w:hAnsi="Times New Roman" w:cs="Times New Roman"/>
                <w:szCs w:val="24"/>
              </w:rPr>
            </w:pPr>
            <w:r w:rsidRPr="00182BDF">
              <w:rPr>
                <w:rFonts w:ascii="Times New Roman" w:hAnsi="Times New Roman" w:cs="Times New Roman"/>
                <w:szCs w:val="24"/>
              </w:rPr>
              <w:t>Çevre Mühendisliğinde Diğer Konular</w:t>
            </w:r>
          </w:p>
        </w:tc>
        <w:tc>
          <w:tcPr>
            <w:tcW w:w="1837" w:type="dxa"/>
          </w:tcPr>
          <w:p w:rsidR="00D01B8B" w:rsidRPr="00182BDF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01B8B" w:rsidRPr="00777F1D" w:rsidRDefault="00573761" w:rsidP="00777F1D">
      <w:pPr>
        <w:pStyle w:val="ListeParagraf"/>
        <w:numPr>
          <w:ilvl w:val="0"/>
          <w:numId w:val="1"/>
        </w:numPr>
        <w:tabs>
          <w:tab w:val="left" w:pos="499"/>
          <w:tab w:val="left" w:pos="9356"/>
        </w:tabs>
        <w:spacing w:before="41"/>
        <w:ind w:left="499" w:right="79"/>
        <w:jc w:val="both"/>
        <w:rPr>
          <w:rFonts w:ascii="Times New Roman" w:hAnsi="Times New Roman" w:cs="Times New Roman"/>
          <w:sz w:val="20"/>
          <w:szCs w:val="24"/>
        </w:rPr>
      </w:pPr>
      <w:r w:rsidRPr="00777F1D">
        <w:rPr>
          <w:rFonts w:ascii="Times New Roman" w:hAnsi="Times New Roman" w:cs="Times New Roman"/>
          <w:sz w:val="20"/>
          <w:szCs w:val="24"/>
        </w:rPr>
        <w:t xml:space="preserve">Çalışmak istediğiniz </w:t>
      </w:r>
      <w:r w:rsidRPr="00777F1D">
        <w:rPr>
          <w:rFonts w:ascii="Times New Roman" w:hAnsi="Times New Roman" w:cs="Times New Roman"/>
          <w:b/>
          <w:sz w:val="20"/>
          <w:szCs w:val="24"/>
        </w:rPr>
        <w:t xml:space="preserve">üç </w:t>
      </w:r>
      <w:r w:rsidRPr="00777F1D">
        <w:rPr>
          <w:rFonts w:ascii="Times New Roman" w:hAnsi="Times New Roman" w:cs="Times New Roman"/>
          <w:sz w:val="20"/>
          <w:szCs w:val="24"/>
        </w:rPr>
        <w:t>konu</w:t>
      </w:r>
      <w:r w:rsidR="00182BDF">
        <w:rPr>
          <w:rFonts w:ascii="Times New Roman" w:hAnsi="Times New Roman" w:cs="Times New Roman"/>
          <w:sz w:val="20"/>
          <w:szCs w:val="24"/>
        </w:rPr>
        <w:t>yu</w:t>
      </w:r>
      <w:r w:rsidRPr="00777F1D">
        <w:rPr>
          <w:rFonts w:ascii="Times New Roman" w:hAnsi="Times New Roman" w:cs="Times New Roman"/>
          <w:sz w:val="20"/>
          <w:szCs w:val="24"/>
        </w:rPr>
        <w:t xml:space="preserve"> belirley</w:t>
      </w:r>
      <w:r w:rsidR="006B7A73">
        <w:rPr>
          <w:rFonts w:ascii="Times New Roman" w:hAnsi="Times New Roman" w:cs="Times New Roman"/>
          <w:sz w:val="20"/>
          <w:szCs w:val="24"/>
        </w:rPr>
        <w:t>erek</w:t>
      </w:r>
      <w:r w:rsidRPr="00777F1D">
        <w:rPr>
          <w:rFonts w:ascii="Times New Roman" w:hAnsi="Times New Roman" w:cs="Times New Roman"/>
          <w:sz w:val="20"/>
          <w:szCs w:val="24"/>
        </w:rPr>
        <w:t xml:space="preserve"> tercih önceliğinizi rakamlarla tercih </w:t>
      </w:r>
      <w:r w:rsidR="00777F1D" w:rsidRPr="00777F1D">
        <w:rPr>
          <w:rFonts w:ascii="Times New Roman" w:hAnsi="Times New Roman" w:cs="Times New Roman"/>
          <w:sz w:val="20"/>
          <w:szCs w:val="24"/>
        </w:rPr>
        <w:t>s</w:t>
      </w:r>
      <w:r w:rsidRPr="00777F1D">
        <w:rPr>
          <w:rFonts w:ascii="Times New Roman" w:hAnsi="Times New Roman" w:cs="Times New Roman"/>
          <w:sz w:val="20"/>
          <w:szCs w:val="24"/>
        </w:rPr>
        <w:t>ırası sütununda belirtiniz.</w:t>
      </w:r>
    </w:p>
    <w:p w:rsidR="00D01B8B" w:rsidRPr="00777F1D" w:rsidRDefault="00D01B8B" w:rsidP="00A01ABD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917"/>
        <w:gridCol w:w="1702"/>
      </w:tblGrid>
      <w:tr w:rsidR="00D01B8B" w:rsidRPr="00777F1D" w:rsidTr="00182BDF">
        <w:trPr>
          <w:trHeight w:val="287"/>
          <w:jc w:val="center"/>
        </w:trPr>
        <w:tc>
          <w:tcPr>
            <w:tcW w:w="3034" w:type="dxa"/>
            <w:vMerge w:val="restart"/>
          </w:tcPr>
          <w:p w:rsidR="00D01B8B" w:rsidRPr="00777F1D" w:rsidRDefault="00573761">
            <w:pPr>
              <w:pStyle w:val="TableParagraph"/>
              <w:spacing w:before="3" w:line="270" w:lineRule="atLeast"/>
              <w:ind w:left="256"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D">
              <w:rPr>
                <w:rFonts w:ascii="Times New Roman" w:hAnsi="Times New Roman" w:cs="Times New Roman"/>
                <w:b/>
                <w:sz w:val="24"/>
                <w:szCs w:val="24"/>
              </w:rPr>
              <w:t>Varsa tez çalışması danışmanlığı için görüşülen öğretim üyesinin</w:t>
            </w:r>
          </w:p>
        </w:tc>
        <w:tc>
          <w:tcPr>
            <w:tcW w:w="3917" w:type="dxa"/>
          </w:tcPr>
          <w:p w:rsidR="00D01B8B" w:rsidRPr="00777F1D" w:rsidRDefault="00573761">
            <w:pPr>
              <w:pStyle w:val="TableParagraph"/>
              <w:spacing w:before="54" w:line="213" w:lineRule="exact"/>
              <w:ind w:left="8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F1D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777F1D">
              <w:rPr>
                <w:rFonts w:ascii="Times New Roman" w:hAnsi="Times New Roman" w:cs="Times New Roman"/>
                <w:b/>
                <w:sz w:val="24"/>
                <w:szCs w:val="24"/>
              </w:rPr>
              <w:t>, Adı, Soyadı</w:t>
            </w:r>
          </w:p>
        </w:tc>
        <w:tc>
          <w:tcPr>
            <w:tcW w:w="1702" w:type="dxa"/>
          </w:tcPr>
          <w:p w:rsidR="00D01B8B" w:rsidRPr="00777F1D" w:rsidRDefault="00573761">
            <w:pPr>
              <w:pStyle w:val="TableParagraph"/>
              <w:spacing w:before="54" w:line="213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1D">
              <w:rPr>
                <w:rFonts w:ascii="Times New Roman" w:hAnsi="Times New Roman" w:cs="Times New Roman"/>
                <w:b/>
                <w:sz w:val="24"/>
                <w:szCs w:val="24"/>
              </w:rPr>
              <w:t>Onay İmzası</w:t>
            </w:r>
          </w:p>
        </w:tc>
      </w:tr>
      <w:tr w:rsidR="00D01B8B" w:rsidRPr="00777F1D" w:rsidTr="00182BDF">
        <w:trPr>
          <w:trHeight w:val="525"/>
          <w:jc w:val="center"/>
        </w:trPr>
        <w:tc>
          <w:tcPr>
            <w:tcW w:w="3034" w:type="dxa"/>
            <w:vMerge/>
            <w:tcBorders>
              <w:top w:val="nil"/>
            </w:tcBorders>
          </w:tcPr>
          <w:p w:rsidR="00D01B8B" w:rsidRPr="00777F1D" w:rsidRDefault="00D01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01B8B" w:rsidRPr="00777F1D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01B8B" w:rsidRPr="00777F1D" w:rsidRDefault="00D01B8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B8B" w:rsidRPr="00777F1D" w:rsidRDefault="00573761" w:rsidP="00A01ABD">
      <w:pPr>
        <w:pStyle w:val="ListeParagraf"/>
        <w:numPr>
          <w:ilvl w:val="0"/>
          <w:numId w:val="1"/>
        </w:numPr>
        <w:tabs>
          <w:tab w:val="left" w:pos="553"/>
        </w:tabs>
        <w:spacing w:before="41"/>
        <w:ind w:left="550" w:right="28" w:hanging="335"/>
        <w:jc w:val="both"/>
        <w:rPr>
          <w:rFonts w:ascii="Times New Roman" w:hAnsi="Times New Roman" w:cs="Times New Roman"/>
          <w:sz w:val="20"/>
          <w:szCs w:val="24"/>
        </w:rPr>
      </w:pPr>
      <w:r w:rsidRPr="00777F1D">
        <w:rPr>
          <w:rFonts w:ascii="Times New Roman" w:hAnsi="Times New Roman" w:cs="Times New Roman"/>
          <w:sz w:val="20"/>
          <w:szCs w:val="24"/>
        </w:rPr>
        <w:t xml:space="preserve">Sayın Öğretim Üyesi, lütfen sadece size ayrılan kontenjan </w:t>
      </w:r>
      <w:proofErr w:type="gramStart"/>
      <w:r w:rsidRPr="00777F1D">
        <w:rPr>
          <w:rFonts w:ascii="Times New Roman" w:hAnsi="Times New Roman" w:cs="Times New Roman"/>
          <w:sz w:val="20"/>
          <w:szCs w:val="24"/>
        </w:rPr>
        <w:t>dahilinde</w:t>
      </w:r>
      <w:proofErr w:type="gramEnd"/>
      <w:r w:rsidRPr="00777F1D">
        <w:rPr>
          <w:rFonts w:ascii="Times New Roman" w:hAnsi="Times New Roman" w:cs="Times New Roman"/>
          <w:sz w:val="20"/>
          <w:szCs w:val="24"/>
        </w:rPr>
        <w:t xml:space="preserve"> öğrenci danışmanlığı onayında</w:t>
      </w:r>
      <w:r w:rsidRPr="00777F1D">
        <w:rPr>
          <w:rFonts w:ascii="Times New Roman" w:hAnsi="Times New Roman" w:cs="Times New Roman"/>
          <w:spacing w:val="-1"/>
          <w:sz w:val="20"/>
          <w:szCs w:val="24"/>
        </w:rPr>
        <w:t xml:space="preserve"> </w:t>
      </w:r>
      <w:r w:rsidRPr="00777F1D">
        <w:rPr>
          <w:rFonts w:ascii="Times New Roman" w:hAnsi="Times New Roman" w:cs="Times New Roman"/>
          <w:sz w:val="20"/>
          <w:szCs w:val="24"/>
        </w:rPr>
        <w:t>bulununuz.</w:t>
      </w:r>
    </w:p>
    <w:p w:rsidR="00D01B8B" w:rsidRPr="00777F1D" w:rsidRDefault="00D01B8B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p w:rsidR="00D01B8B" w:rsidRPr="00777F1D" w:rsidRDefault="00DC5CA7">
      <w:pPr>
        <w:pStyle w:val="GvdeMetni"/>
        <w:spacing w:line="20" w:lineRule="exact"/>
        <w:ind w:left="-403"/>
        <w:rPr>
          <w:rFonts w:ascii="Times New Roman" w:hAnsi="Times New Roman" w:cs="Times New Roman"/>
          <w:sz w:val="24"/>
          <w:szCs w:val="24"/>
        </w:rPr>
      </w:pPr>
      <w:r w:rsidRPr="00777F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>
                <wp:extent cx="6391275" cy="9525"/>
                <wp:effectExtent l="13970" t="6985" r="508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9525"/>
                          <a:chOff x="0" y="0"/>
                          <a:chExt cx="10065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13257" id="Group 8" o:spid="_x0000_s1026" style="width:503.25pt;height:.75pt;mso-position-horizontal-relative:char;mso-position-vertical-relative:line" coordsize="100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">
                <v:line id="Line 9" o:spid="_x0000_s1027" style="position:absolute;visibility:visible;mso-wrap-style:square" from="0,7" to="100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D01B8B" w:rsidRPr="00777F1D" w:rsidRDefault="00D01B8B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:rsidR="00D01B8B" w:rsidRPr="00777F1D" w:rsidRDefault="00573761" w:rsidP="00777F1D">
      <w:pPr>
        <w:pStyle w:val="Balk1"/>
        <w:ind w:left="0" w:right="78"/>
        <w:rPr>
          <w:rFonts w:ascii="Times New Roman" w:hAnsi="Times New Roman" w:cs="Times New Roman"/>
        </w:rPr>
      </w:pPr>
      <w:r w:rsidRPr="00777F1D">
        <w:rPr>
          <w:rFonts w:ascii="Times New Roman" w:hAnsi="Times New Roman" w:cs="Times New Roman"/>
        </w:rPr>
        <w:t>BU KISIM B</w:t>
      </w:r>
      <w:r w:rsidR="00777F1D">
        <w:rPr>
          <w:rFonts w:ascii="Times New Roman" w:hAnsi="Times New Roman" w:cs="Times New Roman"/>
        </w:rPr>
        <w:t>Ö</w:t>
      </w:r>
      <w:r w:rsidRPr="00777F1D">
        <w:rPr>
          <w:rFonts w:ascii="Times New Roman" w:hAnsi="Times New Roman" w:cs="Times New Roman"/>
        </w:rPr>
        <w:t>L</w:t>
      </w:r>
      <w:r w:rsidR="00777F1D">
        <w:rPr>
          <w:rFonts w:ascii="Times New Roman" w:hAnsi="Times New Roman" w:cs="Times New Roman"/>
        </w:rPr>
        <w:t>Ü</w:t>
      </w:r>
      <w:r w:rsidRPr="00777F1D">
        <w:rPr>
          <w:rFonts w:ascii="Times New Roman" w:hAnsi="Times New Roman" w:cs="Times New Roman"/>
        </w:rPr>
        <w:t>M BA</w:t>
      </w:r>
      <w:r w:rsidR="00777F1D">
        <w:rPr>
          <w:rFonts w:ascii="Times New Roman" w:hAnsi="Times New Roman" w:cs="Times New Roman"/>
        </w:rPr>
        <w:t>Ş</w:t>
      </w:r>
      <w:r w:rsidRPr="00777F1D">
        <w:rPr>
          <w:rFonts w:ascii="Times New Roman" w:hAnsi="Times New Roman" w:cs="Times New Roman"/>
        </w:rPr>
        <w:t>KANLI</w:t>
      </w:r>
      <w:r w:rsidR="00777F1D">
        <w:rPr>
          <w:rFonts w:ascii="Times New Roman" w:hAnsi="Times New Roman" w:cs="Times New Roman"/>
        </w:rPr>
        <w:t>Ğ</w:t>
      </w:r>
      <w:r w:rsidRPr="00777F1D">
        <w:rPr>
          <w:rFonts w:ascii="Times New Roman" w:hAnsi="Times New Roman" w:cs="Times New Roman"/>
        </w:rPr>
        <w:t>I</w:t>
      </w:r>
      <w:r w:rsidR="00777F1D">
        <w:rPr>
          <w:rFonts w:ascii="Times New Roman" w:hAnsi="Times New Roman" w:cs="Times New Roman"/>
        </w:rPr>
        <w:t>’</w:t>
      </w:r>
      <w:r w:rsidRPr="00777F1D">
        <w:rPr>
          <w:rFonts w:ascii="Times New Roman" w:hAnsi="Times New Roman" w:cs="Times New Roman"/>
        </w:rPr>
        <w:t>NCA DOLDURULACAKTIR.</w:t>
      </w:r>
    </w:p>
    <w:p w:rsidR="00182BDF" w:rsidRDefault="00182BDF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82BDF" w:rsidRPr="00182BDF" w:rsidTr="00182BDF">
        <w:trPr>
          <w:trHeight w:val="488"/>
          <w:jc w:val="center"/>
        </w:trPr>
        <w:tc>
          <w:tcPr>
            <w:tcW w:w="5524" w:type="dxa"/>
            <w:vAlign w:val="center"/>
          </w:tcPr>
          <w:p w:rsidR="00182BDF" w:rsidRPr="00182BDF" w:rsidRDefault="00182BDF" w:rsidP="00182BDF">
            <w:pPr>
              <w:pStyle w:val="GvdeMetni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F">
              <w:rPr>
                <w:rFonts w:ascii="Times New Roman" w:hAnsi="Times New Roman" w:cs="Times New Roman"/>
                <w:sz w:val="24"/>
                <w:szCs w:val="24"/>
              </w:rPr>
              <w:t>Danışman 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82BDF">
              <w:rPr>
                <w:rFonts w:ascii="Times New Roman" w:hAnsi="Times New Roman" w:cs="Times New Roman"/>
                <w:sz w:val="24"/>
                <w:szCs w:val="24"/>
              </w:rPr>
              <w:t>ak atana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82BDF">
              <w:rPr>
                <w:rFonts w:ascii="Times New Roman" w:hAnsi="Times New Roman" w:cs="Times New Roman"/>
                <w:sz w:val="24"/>
                <w:szCs w:val="24"/>
              </w:rPr>
              <w:t xml:space="preserve"> Öğretim Üyesi</w:t>
            </w:r>
          </w:p>
        </w:tc>
      </w:tr>
      <w:tr w:rsidR="00182BDF" w:rsidRPr="00182BDF" w:rsidTr="00182BDF">
        <w:trPr>
          <w:trHeight w:val="564"/>
          <w:jc w:val="center"/>
        </w:trPr>
        <w:tc>
          <w:tcPr>
            <w:tcW w:w="5524" w:type="dxa"/>
          </w:tcPr>
          <w:p w:rsidR="00182BDF" w:rsidRPr="00182BDF" w:rsidRDefault="00182BDF" w:rsidP="005362D4">
            <w:pPr>
              <w:pStyle w:val="GvdeMetni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BDF" w:rsidRDefault="00182BDF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3325"/>
      </w:tblGrid>
      <w:tr w:rsidR="00182BDF" w:rsidRPr="00182BDF" w:rsidTr="00182BDF">
        <w:trPr>
          <w:trHeight w:val="488"/>
          <w:jc w:val="right"/>
        </w:trPr>
        <w:tc>
          <w:tcPr>
            <w:tcW w:w="3325" w:type="dxa"/>
            <w:vAlign w:val="center"/>
          </w:tcPr>
          <w:p w:rsidR="00182BDF" w:rsidRPr="00182BDF" w:rsidRDefault="00182BDF" w:rsidP="005362D4">
            <w:pPr>
              <w:pStyle w:val="GvdeMetni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DF">
              <w:rPr>
                <w:rFonts w:ascii="Times New Roman" w:hAnsi="Times New Roman" w:cs="Times New Roman"/>
                <w:sz w:val="24"/>
                <w:szCs w:val="24"/>
              </w:rPr>
              <w:t>Bölüm Başkanı Onayı</w:t>
            </w:r>
          </w:p>
        </w:tc>
      </w:tr>
      <w:tr w:rsidR="00182BDF" w:rsidRPr="00182BDF" w:rsidTr="005362D4">
        <w:trPr>
          <w:trHeight w:val="893"/>
          <w:jc w:val="right"/>
        </w:trPr>
        <w:tc>
          <w:tcPr>
            <w:tcW w:w="3325" w:type="dxa"/>
          </w:tcPr>
          <w:p w:rsidR="00182BDF" w:rsidRPr="00182BDF" w:rsidRDefault="00182BDF" w:rsidP="005362D4">
            <w:pPr>
              <w:pStyle w:val="GvdeMetni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01B8B" w:rsidRPr="00777F1D" w:rsidRDefault="00D01B8B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sectPr w:rsidR="00D01B8B" w:rsidRPr="00777F1D" w:rsidSect="00777F1D">
      <w:type w:val="continuous"/>
      <w:pgSz w:w="11910" w:h="16850"/>
      <w:pgMar w:top="160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7A" w:rsidRDefault="0065517A" w:rsidP="008941AD">
      <w:r>
        <w:separator/>
      </w:r>
    </w:p>
  </w:endnote>
  <w:endnote w:type="continuationSeparator" w:id="0">
    <w:p w:rsidR="0065517A" w:rsidRDefault="0065517A" w:rsidP="008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AD" w:rsidRPr="008941AD" w:rsidRDefault="008941AD">
    <w:pPr>
      <w:pStyle w:val="Altbilgi"/>
      <w:rPr>
        <w:sz w:val="14"/>
      </w:rPr>
    </w:pPr>
    <w:r w:rsidRPr="008941AD">
      <w:rPr>
        <w:sz w:val="14"/>
      </w:rPr>
      <w:t>Doküman No: FR-1780; Revizyon Tarihi: 06.01.2022;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7A" w:rsidRDefault="0065517A" w:rsidP="008941AD">
      <w:r>
        <w:separator/>
      </w:r>
    </w:p>
  </w:footnote>
  <w:footnote w:type="continuationSeparator" w:id="0">
    <w:p w:rsidR="0065517A" w:rsidRDefault="0065517A" w:rsidP="0089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3E78"/>
    <w:multiLevelType w:val="hybridMultilevel"/>
    <w:tmpl w:val="8A242B90"/>
    <w:lvl w:ilvl="0" w:tplc="BA48E52C">
      <w:numFmt w:val="bullet"/>
      <w:lvlText w:val=""/>
      <w:lvlJc w:val="left"/>
      <w:pPr>
        <w:ind w:left="498" w:hanging="284"/>
      </w:pPr>
      <w:rPr>
        <w:rFonts w:ascii="Symbol" w:eastAsia="Symbol" w:hAnsi="Symbol" w:cs="Symbol" w:hint="default"/>
        <w:color w:val="2E392F"/>
        <w:w w:val="99"/>
        <w:sz w:val="19"/>
        <w:szCs w:val="19"/>
        <w:lang w:val="tr-TR" w:eastAsia="en-US" w:bidi="ar-SA"/>
      </w:rPr>
    </w:lvl>
    <w:lvl w:ilvl="1" w:tplc="49826278">
      <w:numFmt w:val="bullet"/>
      <w:lvlText w:val="•"/>
      <w:lvlJc w:val="left"/>
      <w:pPr>
        <w:ind w:left="1444" w:hanging="284"/>
      </w:pPr>
      <w:rPr>
        <w:rFonts w:hint="default"/>
        <w:lang w:val="tr-TR" w:eastAsia="en-US" w:bidi="ar-SA"/>
      </w:rPr>
    </w:lvl>
    <w:lvl w:ilvl="2" w:tplc="F5066E90">
      <w:numFmt w:val="bullet"/>
      <w:lvlText w:val="•"/>
      <w:lvlJc w:val="left"/>
      <w:pPr>
        <w:ind w:left="2389" w:hanging="284"/>
      </w:pPr>
      <w:rPr>
        <w:rFonts w:hint="default"/>
        <w:lang w:val="tr-TR" w:eastAsia="en-US" w:bidi="ar-SA"/>
      </w:rPr>
    </w:lvl>
    <w:lvl w:ilvl="3" w:tplc="18303CF2">
      <w:numFmt w:val="bullet"/>
      <w:lvlText w:val="•"/>
      <w:lvlJc w:val="left"/>
      <w:pPr>
        <w:ind w:left="3333" w:hanging="284"/>
      </w:pPr>
      <w:rPr>
        <w:rFonts w:hint="default"/>
        <w:lang w:val="tr-TR" w:eastAsia="en-US" w:bidi="ar-SA"/>
      </w:rPr>
    </w:lvl>
    <w:lvl w:ilvl="4" w:tplc="8A98496A">
      <w:numFmt w:val="bullet"/>
      <w:lvlText w:val="•"/>
      <w:lvlJc w:val="left"/>
      <w:pPr>
        <w:ind w:left="4278" w:hanging="284"/>
      </w:pPr>
      <w:rPr>
        <w:rFonts w:hint="default"/>
        <w:lang w:val="tr-TR" w:eastAsia="en-US" w:bidi="ar-SA"/>
      </w:rPr>
    </w:lvl>
    <w:lvl w:ilvl="5" w:tplc="F43681B4">
      <w:numFmt w:val="bullet"/>
      <w:lvlText w:val="•"/>
      <w:lvlJc w:val="left"/>
      <w:pPr>
        <w:ind w:left="5223" w:hanging="284"/>
      </w:pPr>
      <w:rPr>
        <w:rFonts w:hint="default"/>
        <w:lang w:val="tr-TR" w:eastAsia="en-US" w:bidi="ar-SA"/>
      </w:rPr>
    </w:lvl>
    <w:lvl w:ilvl="6" w:tplc="43661BF0">
      <w:numFmt w:val="bullet"/>
      <w:lvlText w:val="•"/>
      <w:lvlJc w:val="left"/>
      <w:pPr>
        <w:ind w:left="6167" w:hanging="284"/>
      </w:pPr>
      <w:rPr>
        <w:rFonts w:hint="default"/>
        <w:lang w:val="tr-TR" w:eastAsia="en-US" w:bidi="ar-SA"/>
      </w:rPr>
    </w:lvl>
    <w:lvl w:ilvl="7" w:tplc="0F50DD5E">
      <w:numFmt w:val="bullet"/>
      <w:lvlText w:val="•"/>
      <w:lvlJc w:val="left"/>
      <w:pPr>
        <w:ind w:left="7112" w:hanging="284"/>
      </w:pPr>
      <w:rPr>
        <w:rFonts w:hint="default"/>
        <w:lang w:val="tr-TR" w:eastAsia="en-US" w:bidi="ar-SA"/>
      </w:rPr>
    </w:lvl>
    <w:lvl w:ilvl="8" w:tplc="210E6F78">
      <w:numFmt w:val="bullet"/>
      <w:lvlText w:val="•"/>
      <w:lvlJc w:val="left"/>
      <w:pPr>
        <w:ind w:left="8057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8B"/>
    <w:rsid w:val="00182BDF"/>
    <w:rsid w:val="003A4CD8"/>
    <w:rsid w:val="00573761"/>
    <w:rsid w:val="0065517A"/>
    <w:rsid w:val="006B7A73"/>
    <w:rsid w:val="006C1768"/>
    <w:rsid w:val="00777F1D"/>
    <w:rsid w:val="008941AD"/>
    <w:rsid w:val="00A01ABD"/>
    <w:rsid w:val="00D01B8B"/>
    <w:rsid w:val="00D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7108A-C3A8-4E63-B488-604E42B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396" w:right="1532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2"/>
      <w:ind w:left="169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6"/>
      <w:ind w:left="498" w:right="1821" w:hanging="336"/>
    </w:pPr>
  </w:style>
  <w:style w:type="paragraph" w:customStyle="1" w:styleId="TableParagraph">
    <w:name w:val="Table Paragraph"/>
    <w:basedOn w:val="Normal"/>
    <w:uiPriority w:val="1"/>
    <w:qFormat/>
    <w:pPr>
      <w:spacing w:before="17"/>
    </w:pPr>
  </w:style>
  <w:style w:type="table" w:styleId="TabloKlavuzu">
    <w:name w:val="Table Grid"/>
    <w:basedOn w:val="NormalTablo"/>
    <w:uiPriority w:val="39"/>
    <w:rsid w:val="00182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7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768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9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41A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41AD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Recep</cp:lastModifiedBy>
  <cp:revision>2</cp:revision>
  <dcterms:created xsi:type="dcterms:W3CDTF">2022-01-06T10:41:00Z</dcterms:created>
  <dcterms:modified xsi:type="dcterms:W3CDTF">2022-01-06T10:41:00Z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